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2BA5" w14:textId="0CFB8E8C" w:rsidR="00ED04D2" w:rsidRDefault="0006215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34D8C" wp14:editId="31A53C7A">
                <wp:simplePos x="0" y="0"/>
                <wp:positionH relativeFrom="column">
                  <wp:posOffset>10795</wp:posOffset>
                </wp:positionH>
                <wp:positionV relativeFrom="paragraph">
                  <wp:posOffset>1925955</wp:posOffset>
                </wp:positionV>
                <wp:extent cx="7834630" cy="10706100"/>
                <wp:effectExtent l="0" t="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4630" cy="1070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91BEC" w14:textId="77777777" w:rsidR="0075615D" w:rsidRPr="00CA700B" w:rsidRDefault="00C677D7" w:rsidP="007A3ABF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bookmarkStart w:id="0" w:name="_Hlk99708180"/>
                            <w:bookmarkEnd w:id="0"/>
                            <w:r w:rsidRPr="00CA700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When a patient leaves hospital, follow these steps </w:t>
                            </w:r>
                            <w:r w:rsidR="00A3218C" w:rsidRPr="00CA700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to deactivate the patient account. </w:t>
                            </w:r>
                            <w:r w:rsidR="0075615D" w:rsidRPr="00CA700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You should use your sites administrator account. </w:t>
                            </w:r>
                          </w:p>
                          <w:p w14:paraId="2B5CB52C" w14:textId="77777777" w:rsidR="0075615D" w:rsidRDefault="0075615D" w:rsidP="007A3ABF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65AB83FE" w14:textId="77777777" w:rsidR="00CF5552" w:rsidRPr="00CA700B" w:rsidRDefault="00CF5552" w:rsidP="00CF555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bdr w:val="none" w:sz="0" w:space="0" w:color="auto" w:frame="1"/>
                              </w:rPr>
                              <w:t xml:space="preserve">1. Log in to the </w:t>
                            </w:r>
                            <w:proofErr w:type="spellStart"/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bdr w:val="none" w:sz="0" w:space="0" w:color="auto" w:frame="1"/>
                              </w:rPr>
                              <w:t>Aetonix</w:t>
                            </w:r>
                            <w:proofErr w:type="spellEnd"/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bdr w:val="none" w:sz="0" w:space="0" w:color="auto" w:frame="1"/>
                              </w:rPr>
                              <w:t xml:space="preserve"> Dashboards at https://dashboards.aetonix.com/ On the login page, log in using one of your institution’s </w:t>
                            </w:r>
                            <w:proofErr w:type="spellStart"/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bdr w:val="none" w:sz="0" w:space="0" w:color="auto" w:frame="1"/>
                              </w:rPr>
                              <w:t>aTouchAway</w:t>
                            </w:r>
                            <w:proofErr w:type="spellEnd"/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bdr w:val="none" w:sz="0" w:space="0" w:color="auto" w:frame="1"/>
                              </w:rPr>
                              <w:t xml:space="preserve"> admin logins.</w:t>
                            </w:r>
                          </w:p>
                          <w:p w14:paraId="7FF398A2" w14:textId="5A5CFE70" w:rsidR="00CF5552" w:rsidRDefault="00CF5552" w:rsidP="00CF555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333333"/>
                              </w:rPr>
                            </w:pPr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2. Under the </w:t>
                            </w:r>
                            <w:r w:rsidRPr="00CA700B">
                              <w:rPr>
                                <w:rStyle w:val="Emphasis"/>
                                <w:rFonts w:asciiTheme="minorHAnsi" w:hAnsiTheme="minorHAnsi" w:cstheme="minorHAnsi"/>
                                <w:color w:val="FFFFFF" w:themeColor="background1"/>
                                <w:bdr w:val="none" w:sz="0" w:space="0" w:color="auto" w:frame="1"/>
                              </w:rPr>
                              <w:t>User Management</w:t>
                            </w:r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 section, go to </w:t>
                            </w:r>
                            <w:r w:rsidRPr="00CA700B">
                              <w:rPr>
                                <w:rStyle w:val="Strong"/>
                                <w:rFonts w:asciiTheme="minorHAnsi" w:hAnsiTheme="minorHAnsi" w:cstheme="minorHAnsi"/>
                                <w:color w:val="FFFFFF" w:themeColor="background1"/>
                                <w:bdr w:val="none" w:sz="0" w:space="0" w:color="auto" w:frame="1"/>
                              </w:rPr>
                              <w:t>Creation/Token</w:t>
                            </w:r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.</w:t>
                            </w:r>
                            <w:r w:rsidR="005F7A43" w:rsidRPr="00CA700B">
                              <w:rPr>
                                <w:rFonts w:ascii="Helvetica" w:hAnsi="Helvetica" w:cs="Helvetica"/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  <w:r w:rsidR="005F7A43">
                              <w:rPr>
                                <w:rFonts w:ascii="Helvetica" w:hAnsi="Helvetica" w:cs="Helvetica"/>
                                <w:noProof/>
                                <w:color w:val="333333"/>
                              </w:rPr>
                              <w:drawing>
                                <wp:inline distT="0" distB="0" distL="0" distR="0" wp14:anchorId="07944D33" wp14:editId="5F6254D3">
                                  <wp:extent cx="5731510" cy="559435"/>
                                  <wp:effectExtent l="0" t="0" r="2540" b="0"/>
                                  <wp:docPr id="78" name="Picture 78" descr="Life Lines ste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Life Lines step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9AA51A" w14:textId="77777777" w:rsidR="005F7A43" w:rsidRPr="00CA700B" w:rsidRDefault="005F7A43" w:rsidP="00CF555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</w:pPr>
                          </w:p>
                          <w:p w14:paraId="65A7DE39" w14:textId="21507992" w:rsidR="005F7A43" w:rsidRPr="00CA700B" w:rsidRDefault="005F7A43" w:rsidP="005F7A43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3.You will be presented with a full list of the patients that have been created in the </w:t>
                            </w:r>
                            <w:proofErr w:type="spellStart"/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Aetonix</w:t>
                            </w:r>
                            <w:proofErr w:type="spellEnd"/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System using the </w:t>
                            </w:r>
                            <w:proofErr w:type="spellStart"/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aTouchAway</w:t>
                            </w:r>
                            <w:proofErr w:type="spellEnd"/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app. Search for the patient to be deactivated using the search bar at the top, then click on the </w:t>
                            </w:r>
                            <w:r w:rsidRPr="00CA700B">
                              <w:rPr>
                                <w:rStyle w:val="Emphasis"/>
                                <w:rFonts w:asciiTheme="minorHAnsi" w:hAnsiTheme="minorHAnsi" w:cstheme="minorHAnsi"/>
                                <w:color w:val="FFFFFF" w:themeColor="background1"/>
                                <w:bdr w:val="none" w:sz="0" w:space="0" w:color="auto" w:frame="1"/>
                              </w:rPr>
                              <w:t>Edit </w:t>
                            </w:r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b</w:t>
                            </w:r>
                            <w:r w:rsidR="00597294"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utton</w:t>
                            </w:r>
                          </w:p>
                          <w:p w14:paraId="1BB2A60B" w14:textId="77777777" w:rsidR="00062155" w:rsidRPr="00CA700B" w:rsidRDefault="005F7A43" w:rsidP="00062155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</w:pPr>
                            <w:r w:rsidRPr="00CA700B">
                              <w:rPr>
                                <w:rFonts w:ascii="Helvetica" w:hAnsi="Helvetica" w:cs="Helvetica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22365D3" wp14:editId="0B404CED">
                                  <wp:extent cx="4169410" cy="1150214"/>
                                  <wp:effectExtent l="0" t="0" r="2540" b="0"/>
                                  <wp:docPr id="76" name="Picture 76" descr="User creation token ste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User creation token step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138" cy="1156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700B">
                              <w:rPr>
                                <w:rFonts w:ascii="Helvetica" w:hAnsi="Helvetica" w:cs="Helvetica"/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939172C" w14:textId="7C59CA4B" w:rsidR="005F7A43" w:rsidRPr="00CA700B" w:rsidRDefault="005F7A43" w:rsidP="00062155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</w:pPr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4. Under </w:t>
                            </w:r>
                            <w:r w:rsidRPr="00CA700B">
                              <w:rPr>
                                <w:rStyle w:val="Emphasis"/>
                                <w:rFonts w:asciiTheme="minorHAnsi" w:hAnsiTheme="minorHAnsi" w:cstheme="minorHAnsi"/>
                                <w:color w:val="FFFFFF" w:themeColor="background1"/>
                                <w:bdr w:val="none" w:sz="0" w:space="0" w:color="auto" w:frame="1"/>
                              </w:rPr>
                              <w:t>User Active State</w:t>
                            </w:r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, choose “User is not active”. Click Save when done.</w:t>
                            </w:r>
                          </w:p>
                          <w:p w14:paraId="1ABC1858" w14:textId="3CFEA496" w:rsidR="00340DCD" w:rsidRPr="00CA700B" w:rsidRDefault="00340DCD" w:rsidP="005F7A4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</w:pPr>
                            <w:r w:rsidRPr="00CA700B">
                              <w:rPr>
                                <w:rFonts w:ascii="Helvetica" w:hAnsi="Helvetica" w:cs="Helvetica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FFCE650" wp14:editId="5722BD57">
                                  <wp:extent cx="3727450" cy="2338225"/>
                                  <wp:effectExtent l="0" t="0" r="6350" b="5080"/>
                                  <wp:docPr id="75" name="Picture 75" descr="Life lines ste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Life lines ste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8280" cy="2345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A28EB4" w14:textId="77777777" w:rsidR="00062155" w:rsidRPr="00062155" w:rsidRDefault="00062155" w:rsidP="000621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5. You will receive a warning for your confirmation. Click </w:t>
                            </w:r>
                            <w:r w:rsidRPr="00CA700B">
                              <w:rPr>
                                <w:rStyle w:val="Strong"/>
                                <w:rFonts w:asciiTheme="minorHAnsi" w:hAnsiTheme="minorHAnsi" w:cstheme="minorHAnsi"/>
                                <w:color w:val="FFFFFF" w:themeColor="background1"/>
                                <w:bdr w:val="none" w:sz="0" w:space="0" w:color="auto" w:frame="1"/>
                              </w:rPr>
                              <w:t>YES</w:t>
                            </w:r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 to disassociate the patient account from </w:t>
                            </w:r>
                            <w:r w:rsidRPr="00062155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all the tablets in your site.</w:t>
                            </w:r>
                          </w:p>
                          <w:p w14:paraId="3F497AFD" w14:textId="77777777" w:rsidR="00062155" w:rsidRPr="00CA700B" w:rsidRDefault="00062155" w:rsidP="00062155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</w:pPr>
                            <w:r w:rsidRPr="00CA700B">
                              <w:rPr>
                                <w:rFonts w:ascii="Helvetica" w:hAnsi="Helvetica" w:cs="Helvetica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A19A1CE" wp14:editId="446162EF">
                                  <wp:extent cx="5731510" cy="1163320"/>
                                  <wp:effectExtent l="0" t="0" r="2540" b="0"/>
                                  <wp:docPr id="73" name="Picture 73" descr="Ste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Step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000F76" w14:textId="77777777" w:rsidR="00062155" w:rsidRPr="00CA700B" w:rsidRDefault="00062155" w:rsidP="00062155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6. The patient will be marked red and will disappear from your list of Managed Users in the </w:t>
                            </w:r>
                            <w:proofErr w:type="spellStart"/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aTouchAway</w:t>
                            </w:r>
                            <w:proofErr w:type="spellEnd"/>
                            <w:r w:rsidRPr="00CA700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app.</w:t>
                            </w:r>
                          </w:p>
                          <w:p w14:paraId="7A5DC348" w14:textId="77777777" w:rsidR="00062155" w:rsidRDefault="00062155" w:rsidP="00062155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33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</w:rPr>
                              <w:drawing>
                                <wp:inline distT="0" distB="0" distL="0" distR="0" wp14:anchorId="671D317B" wp14:editId="66002089">
                                  <wp:extent cx="5731510" cy="1244600"/>
                                  <wp:effectExtent l="0" t="0" r="2540" b="0"/>
                                  <wp:docPr id="72" name="Picture 72" descr="Ste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Step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AA3371" w14:textId="4176C042" w:rsidR="004E731D" w:rsidRPr="006D14DA" w:rsidRDefault="004E731D" w:rsidP="00062155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4D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85pt;margin-top:151.65pt;width:616.9pt;height:8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" fillcolor="white [3201]" strokeweight=".5pt">
                <v:textbox>
                  <w:txbxContent>
                    <w:p w14:paraId="1E391BEC" w14:textId="77777777" w:rsidR="0075615D" w:rsidRPr="00CA700B" w:rsidRDefault="00C677D7" w:rsidP="007A3ABF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bookmarkStart w:id="1" w:name="_Hlk99708180"/>
                      <w:bookmarkEnd w:id="1"/>
                      <w:r w:rsidRPr="00CA700B"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When a patient leaves hospital, follow these steps </w:t>
                      </w:r>
                      <w:r w:rsidR="00A3218C" w:rsidRPr="00CA700B"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to deactivate the patient account. </w:t>
                      </w:r>
                      <w:r w:rsidR="0075615D" w:rsidRPr="00CA700B"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You should use your sites administrator account. </w:t>
                      </w:r>
                    </w:p>
                    <w:p w14:paraId="2B5CB52C" w14:textId="77777777" w:rsidR="0075615D" w:rsidRDefault="0075615D" w:rsidP="007A3ABF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0070C0"/>
                          <w:sz w:val="36"/>
                          <w:szCs w:val="36"/>
                        </w:rPr>
                      </w:pPr>
                    </w:p>
                    <w:p w14:paraId="65AB83FE" w14:textId="77777777" w:rsidR="00CF5552" w:rsidRPr="00CA700B" w:rsidRDefault="00CF5552" w:rsidP="00CF555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  <w:bdr w:val="none" w:sz="0" w:space="0" w:color="auto" w:frame="1"/>
                        </w:rPr>
                        <w:t xml:space="preserve">1. Log in to the </w:t>
                      </w:r>
                      <w:proofErr w:type="spellStart"/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  <w:bdr w:val="none" w:sz="0" w:space="0" w:color="auto" w:frame="1"/>
                        </w:rPr>
                        <w:t>Aetonix</w:t>
                      </w:r>
                      <w:proofErr w:type="spellEnd"/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  <w:bdr w:val="none" w:sz="0" w:space="0" w:color="auto" w:frame="1"/>
                        </w:rPr>
                        <w:t xml:space="preserve"> Dashboards at https://dashboards.aetonix.com/ On the login page, log in using one of your institution’s </w:t>
                      </w:r>
                      <w:proofErr w:type="spellStart"/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  <w:bdr w:val="none" w:sz="0" w:space="0" w:color="auto" w:frame="1"/>
                        </w:rPr>
                        <w:t>aTouchAway</w:t>
                      </w:r>
                      <w:proofErr w:type="spellEnd"/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  <w:bdr w:val="none" w:sz="0" w:space="0" w:color="auto" w:frame="1"/>
                        </w:rPr>
                        <w:t xml:space="preserve"> admin logins.</w:t>
                      </w:r>
                    </w:p>
                    <w:p w14:paraId="7FF398A2" w14:textId="5A5CFE70" w:rsidR="00CF5552" w:rsidRDefault="00CF5552" w:rsidP="00CF555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333333"/>
                        </w:rPr>
                      </w:pPr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2. Under the </w:t>
                      </w:r>
                      <w:r w:rsidRPr="00CA700B">
                        <w:rPr>
                          <w:rStyle w:val="Emphasis"/>
                          <w:rFonts w:asciiTheme="minorHAnsi" w:hAnsiTheme="minorHAnsi" w:cstheme="minorHAnsi"/>
                          <w:color w:val="FFFFFF" w:themeColor="background1"/>
                          <w:bdr w:val="none" w:sz="0" w:space="0" w:color="auto" w:frame="1"/>
                        </w:rPr>
                        <w:t>User Management</w:t>
                      </w:r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 section, go to </w:t>
                      </w:r>
                      <w:r w:rsidRPr="00CA700B">
                        <w:rPr>
                          <w:rStyle w:val="Strong"/>
                          <w:rFonts w:asciiTheme="minorHAnsi" w:hAnsiTheme="minorHAnsi" w:cstheme="minorHAnsi"/>
                          <w:color w:val="FFFFFF" w:themeColor="background1"/>
                          <w:bdr w:val="none" w:sz="0" w:space="0" w:color="auto" w:frame="1"/>
                        </w:rPr>
                        <w:t>Creation/Token</w:t>
                      </w:r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.</w:t>
                      </w:r>
                      <w:r w:rsidR="005F7A43" w:rsidRPr="00CA700B">
                        <w:rPr>
                          <w:rFonts w:ascii="Helvetica" w:hAnsi="Helvetica" w:cs="Helvetica"/>
                          <w:noProof/>
                          <w:color w:val="FFFFFF" w:themeColor="background1"/>
                        </w:rPr>
                        <w:t xml:space="preserve"> </w:t>
                      </w:r>
                      <w:r w:rsidR="005F7A43">
                        <w:rPr>
                          <w:rFonts w:ascii="Helvetica" w:hAnsi="Helvetica" w:cs="Helvetica"/>
                          <w:noProof/>
                          <w:color w:val="333333"/>
                        </w:rPr>
                        <w:drawing>
                          <wp:inline distT="0" distB="0" distL="0" distR="0" wp14:anchorId="07944D33" wp14:editId="5F6254D3">
                            <wp:extent cx="5731510" cy="559435"/>
                            <wp:effectExtent l="0" t="0" r="2540" b="0"/>
                            <wp:docPr id="78" name="Picture 78" descr="Life Lines ste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Life Lines step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151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9AA51A" w14:textId="77777777" w:rsidR="005F7A43" w:rsidRPr="00CA700B" w:rsidRDefault="005F7A43" w:rsidP="00CF555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FFFFFF" w:themeColor="background1"/>
                        </w:rPr>
                      </w:pPr>
                    </w:p>
                    <w:p w14:paraId="65A7DE39" w14:textId="21507992" w:rsidR="005F7A43" w:rsidRPr="00CA700B" w:rsidRDefault="005F7A43" w:rsidP="005F7A43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3.You will be presented with a full list of the patients that have been created in the </w:t>
                      </w:r>
                      <w:proofErr w:type="spellStart"/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Aetonix</w:t>
                      </w:r>
                      <w:proofErr w:type="spellEnd"/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System using the </w:t>
                      </w:r>
                      <w:proofErr w:type="spellStart"/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aTouchAway</w:t>
                      </w:r>
                      <w:proofErr w:type="spellEnd"/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app. Search for the patient to be deactivated using the search bar at the top, then click on the </w:t>
                      </w:r>
                      <w:r w:rsidRPr="00CA700B">
                        <w:rPr>
                          <w:rStyle w:val="Emphasis"/>
                          <w:rFonts w:asciiTheme="minorHAnsi" w:hAnsiTheme="minorHAnsi" w:cstheme="minorHAnsi"/>
                          <w:color w:val="FFFFFF" w:themeColor="background1"/>
                          <w:bdr w:val="none" w:sz="0" w:space="0" w:color="auto" w:frame="1"/>
                        </w:rPr>
                        <w:t>Edit </w:t>
                      </w:r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b</w:t>
                      </w:r>
                      <w:r w:rsidR="00597294"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utton</w:t>
                      </w:r>
                    </w:p>
                    <w:p w14:paraId="1BB2A60B" w14:textId="77777777" w:rsidR="00062155" w:rsidRPr="00CA700B" w:rsidRDefault="005F7A43" w:rsidP="00062155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textAlignment w:val="baseline"/>
                        <w:rPr>
                          <w:rFonts w:ascii="Helvetica" w:hAnsi="Helvetica" w:cs="Helvetica"/>
                          <w:color w:val="FFFFFF" w:themeColor="background1"/>
                        </w:rPr>
                      </w:pPr>
                      <w:r w:rsidRPr="00CA700B">
                        <w:rPr>
                          <w:rFonts w:ascii="Helvetica" w:hAnsi="Helvetica" w:cs="Helvetica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22365D3" wp14:editId="0B404CED">
                            <wp:extent cx="4169410" cy="1150214"/>
                            <wp:effectExtent l="0" t="0" r="2540" b="0"/>
                            <wp:docPr id="76" name="Picture 76" descr="User creation token ste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User creation token step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138" cy="1156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700B">
                        <w:rPr>
                          <w:rFonts w:ascii="Helvetica" w:hAnsi="Helvetica" w:cs="Helvetica"/>
                          <w:noProof/>
                          <w:color w:val="FFFFFF" w:themeColor="background1"/>
                        </w:rPr>
                        <w:t xml:space="preserve"> </w:t>
                      </w:r>
                    </w:p>
                    <w:p w14:paraId="6939172C" w14:textId="7C59CA4B" w:rsidR="005F7A43" w:rsidRPr="00CA700B" w:rsidRDefault="005F7A43" w:rsidP="00062155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textAlignment w:val="baseline"/>
                        <w:rPr>
                          <w:rFonts w:ascii="Helvetica" w:hAnsi="Helvetica" w:cs="Helvetica"/>
                          <w:color w:val="FFFFFF" w:themeColor="background1"/>
                        </w:rPr>
                      </w:pPr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4. Under </w:t>
                      </w:r>
                      <w:r w:rsidRPr="00CA700B">
                        <w:rPr>
                          <w:rStyle w:val="Emphasis"/>
                          <w:rFonts w:asciiTheme="minorHAnsi" w:hAnsiTheme="minorHAnsi" w:cstheme="minorHAnsi"/>
                          <w:color w:val="FFFFFF" w:themeColor="background1"/>
                          <w:bdr w:val="none" w:sz="0" w:space="0" w:color="auto" w:frame="1"/>
                        </w:rPr>
                        <w:t>User Active State</w:t>
                      </w:r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, choose “User is not active”. Click Save when done.</w:t>
                      </w:r>
                    </w:p>
                    <w:p w14:paraId="1ABC1858" w14:textId="3CFEA496" w:rsidR="00340DCD" w:rsidRPr="00CA700B" w:rsidRDefault="00340DCD" w:rsidP="005F7A4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FFFFFF" w:themeColor="background1"/>
                        </w:rPr>
                      </w:pPr>
                      <w:r w:rsidRPr="00CA700B">
                        <w:rPr>
                          <w:rFonts w:ascii="Helvetica" w:hAnsi="Helvetica" w:cs="Helvetica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FFCE650" wp14:editId="5722BD57">
                            <wp:extent cx="3727450" cy="2338225"/>
                            <wp:effectExtent l="0" t="0" r="6350" b="5080"/>
                            <wp:docPr id="75" name="Picture 75" descr="Life lines ste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Life lines ste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8280" cy="2345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A28EB4" w14:textId="77777777" w:rsidR="00062155" w:rsidRPr="00062155" w:rsidRDefault="00062155" w:rsidP="0006215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5. You will receive a warning for your confirmation. Click </w:t>
                      </w:r>
                      <w:r w:rsidRPr="00CA700B">
                        <w:rPr>
                          <w:rStyle w:val="Strong"/>
                          <w:rFonts w:asciiTheme="minorHAnsi" w:hAnsiTheme="minorHAnsi" w:cstheme="minorHAnsi"/>
                          <w:color w:val="FFFFFF" w:themeColor="background1"/>
                          <w:bdr w:val="none" w:sz="0" w:space="0" w:color="auto" w:frame="1"/>
                        </w:rPr>
                        <w:t>YES</w:t>
                      </w:r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 to disassociate the patient account from </w:t>
                      </w:r>
                      <w:r w:rsidRPr="00062155">
                        <w:rPr>
                          <w:rFonts w:asciiTheme="minorHAnsi" w:hAnsiTheme="minorHAnsi" w:cstheme="minorHAnsi"/>
                          <w:color w:val="333333"/>
                        </w:rPr>
                        <w:t>all the tablets in your site.</w:t>
                      </w:r>
                    </w:p>
                    <w:p w14:paraId="3F497AFD" w14:textId="77777777" w:rsidR="00062155" w:rsidRPr="00CA700B" w:rsidRDefault="00062155" w:rsidP="00062155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textAlignment w:val="baseline"/>
                        <w:rPr>
                          <w:rFonts w:ascii="Helvetica" w:hAnsi="Helvetica" w:cs="Helvetica"/>
                          <w:color w:val="FFFFFF" w:themeColor="background1"/>
                        </w:rPr>
                      </w:pPr>
                      <w:r w:rsidRPr="00CA700B">
                        <w:rPr>
                          <w:rFonts w:ascii="Helvetica" w:hAnsi="Helvetica" w:cs="Helvetica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7A19A1CE" wp14:editId="446162EF">
                            <wp:extent cx="5731510" cy="1163320"/>
                            <wp:effectExtent l="0" t="0" r="2540" b="0"/>
                            <wp:docPr id="73" name="Picture 73" descr="Ste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Step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151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000F76" w14:textId="77777777" w:rsidR="00062155" w:rsidRPr="00CA700B" w:rsidRDefault="00062155" w:rsidP="00062155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6. The patient will be marked red and will disappear from your list of Managed Users in the </w:t>
                      </w:r>
                      <w:proofErr w:type="spellStart"/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aTouchAway</w:t>
                      </w:r>
                      <w:proofErr w:type="spellEnd"/>
                      <w:r w:rsidRPr="00CA700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app.</w:t>
                      </w:r>
                    </w:p>
                    <w:p w14:paraId="7A5DC348" w14:textId="77777777" w:rsidR="00062155" w:rsidRDefault="00062155" w:rsidP="00062155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textAlignment w:val="baseline"/>
                        <w:rPr>
                          <w:rFonts w:ascii="Helvetica" w:hAnsi="Helvetica" w:cs="Helvetica"/>
                          <w:color w:val="333333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333333"/>
                        </w:rPr>
                        <w:drawing>
                          <wp:inline distT="0" distB="0" distL="0" distR="0" wp14:anchorId="671D317B" wp14:editId="66002089">
                            <wp:extent cx="5731510" cy="1244600"/>
                            <wp:effectExtent l="0" t="0" r="2540" b="0"/>
                            <wp:docPr id="72" name="Picture 72" descr="Ste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Step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1510" cy="124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AA3371" w14:textId="4176C042" w:rsidR="004E731D" w:rsidRPr="006D14DA" w:rsidRDefault="004E731D" w:rsidP="00062155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iCs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89D42FE" wp14:editId="0F6204FF">
            <wp:simplePos x="0" y="0"/>
            <wp:positionH relativeFrom="margin">
              <wp:posOffset>-1122680</wp:posOffset>
            </wp:positionH>
            <wp:positionV relativeFrom="paragraph">
              <wp:posOffset>763905</wp:posOffset>
            </wp:positionV>
            <wp:extent cx="10088880" cy="13058775"/>
            <wp:effectExtent l="0" t="0" r="7620" b="0"/>
            <wp:wrapNone/>
            <wp:docPr id="6" name="Picture 6" descr="A picture containing text, monitor, screenshot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monitor, screenshot, screen&#10;&#10;Description automatically generated"/>
                    <pic:cNvPicPr/>
                  </pic:nvPicPr>
                  <pic:blipFill rotWithShape="1"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8757" r="4441" b="8048"/>
                    <a:stretch/>
                  </pic:blipFill>
                  <pic:spPr bwMode="auto">
                    <a:xfrm>
                      <a:off x="0" y="0"/>
                      <a:ext cx="10088880" cy="1305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6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227794" wp14:editId="32466143">
                <wp:simplePos x="0" y="0"/>
                <wp:positionH relativeFrom="column">
                  <wp:posOffset>228556</wp:posOffset>
                </wp:positionH>
                <wp:positionV relativeFrom="paragraph">
                  <wp:posOffset>1028963</wp:posOffset>
                </wp:positionV>
                <wp:extent cx="7614548" cy="662151"/>
                <wp:effectExtent l="0" t="0" r="5715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548" cy="6621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F158F" w14:textId="7DE1DB21" w:rsidR="001A567C" w:rsidRPr="00A07E66" w:rsidRDefault="00191AB2" w:rsidP="00D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Deactivating patient accounts </w:t>
                            </w:r>
                            <w:r w:rsidR="00FB7980" w:rsidRPr="00A07E6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27794" id="Text Box 10" o:spid="_x0000_s1027" type="#_x0000_t202" style="position:absolute;margin-left:18pt;margin-top:81pt;width:599.55pt;height:5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" fillcolor="#2f5496 [2404]" stroked="f" strokeweight=".5pt">
                <v:textbox>
                  <w:txbxContent>
                    <w:p w14:paraId="1B3F158F" w14:textId="7DE1DB21" w:rsidR="001A567C" w:rsidRPr="00A07E66" w:rsidRDefault="00191AB2" w:rsidP="00D02E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Deactivating patient accounts </w:t>
                      </w:r>
                      <w:r w:rsidR="00FB7980" w:rsidRPr="00A07E6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5BD5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74E2BB3" wp14:editId="2998539F">
                <wp:simplePos x="0" y="0"/>
                <wp:positionH relativeFrom="page">
                  <wp:posOffset>1332230</wp:posOffset>
                </wp:positionH>
                <wp:positionV relativeFrom="paragraph">
                  <wp:posOffset>4859020</wp:posOffset>
                </wp:positionV>
                <wp:extent cx="8058785" cy="2133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78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E2BC5" w14:textId="4F76520C" w:rsidR="00ED04D2" w:rsidRDefault="00ED04D2">
                            <w:pPr>
                              <w:pStyle w:val="Picturecaption0"/>
                              <w:spacing w:line="259" w:lineRule="auto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4E2BB3" id="Shape 7" o:spid="_x0000_s1028" type="#_x0000_t202" style="position:absolute;margin-left:104.9pt;margin-top:382.6pt;width:634.55pt;height:16.8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" filled="f" stroked="f">
                <v:textbox inset="0,0,0,0">
                  <w:txbxContent>
                    <w:p w14:paraId="774E2BC5" w14:textId="4F76520C" w:rsidR="00ED04D2" w:rsidRDefault="00ED04D2">
                      <w:pPr>
                        <w:pStyle w:val="Picturecaption0"/>
                        <w:spacing w:line="259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5BD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4E2BB5" wp14:editId="7E24A6D0">
                <wp:simplePos x="0" y="0"/>
                <wp:positionH relativeFrom="page">
                  <wp:posOffset>1332230</wp:posOffset>
                </wp:positionH>
                <wp:positionV relativeFrom="paragraph">
                  <wp:posOffset>5916295</wp:posOffset>
                </wp:positionV>
                <wp:extent cx="8058785" cy="2501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78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E2BC6" w14:textId="09367F43" w:rsidR="00ED04D2" w:rsidRPr="00CA700B" w:rsidRDefault="00ED04D2">
                            <w:pPr>
                              <w:pStyle w:val="Picturecaption0"/>
                              <w:spacing w:line="259" w:lineRule="auto"/>
                              <w:ind w:left="44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4E2BB5" id="Shape 9" o:spid="_x0000_s1029" type="#_x0000_t202" style="position:absolute;margin-left:104.9pt;margin-top:465.85pt;width:634.55pt;height:19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" filled="f" stroked="f">
                <v:textbox inset="0,0,0,0">
                  <w:txbxContent>
                    <w:p w14:paraId="774E2BC6" w14:textId="09367F43" w:rsidR="00ED04D2" w:rsidRPr="00CA700B" w:rsidRDefault="00ED04D2">
                      <w:pPr>
                        <w:pStyle w:val="Picturecaption0"/>
                        <w:spacing w:line="259" w:lineRule="auto"/>
                        <w:ind w:left="44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D04D2">
      <w:headerReference w:type="default" r:id="rId13"/>
      <w:footerReference w:type="default" r:id="rId14"/>
      <w:pgSz w:w="16840" w:h="23800"/>
      <w:pgMar w:top="123" w:right="2050" w:bottom="915" w:left="209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8159" w14:textId="77777777" w:rsidR="00E71EEC" w:rsidRDefault="00E71EEC">
      <w:r>
        <w:separator/>
      </w:r>
    </w:p>
  </w:endnote>
  <w:endnote w:type="continuationSeparator" w:id="0">
    <w:p w14:paraId="5AAD96B3" w14:textId="77777777" w:rsidR="00E71EEC" w:rsidRDefault="00E7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2BBF" w14:textId="77777777" w:rsidR="00ED04D2" w:rsidRDefault="00BB5BD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74E2BC0" wp14:editId="774E2BC1">
              <wp:simplePos x="0" y="0"/>
              <wp:positionH relativeFrom="page">
                <wp:posOffset>918210</wp:posOffset>
              </wp:positionH>
              <wp:positionV relativeFrom="page">
                <wp:posOffset>14531975</wp:posOffset>
              </wp:positionV>
              <wp:extent cx="8857615" cy="1219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76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4E2BC9" w14:textId="2AA1B371" w:rsidR="00ED04D2" w:rsidRDefault="00BB5BD5">
                          <w:pPr>
                            <w:pStyle w:val="Headerorfooter20"/>
                            <w:tabs>
                              <w:tab w:val="right" w:pos="13949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Version </w:t>
                          </w:r>
                          <w:r w:rsidR="00062155"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.0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</w:r>
                          <w:r w:rsidR="00062155"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01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/0</w:t>
                          </w:r>
                          <w:r w:rsidR="00062155"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/202</w:t>
                          </w:r>
                          <w:r w:rsidR="00062155"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E2BC0" id="_x0000_t202" coordsize="21600,21600" o:spt="202" path="m,l,21600r21600,l21600,xe">
              <v:stroke joinstyle="miter"/>
              <v:path gradientshapeok="t" o:connecttype="rect"/>
            </v:shapetype>
            <v:shape id="Shape 17" o:spid="_x0000_s1031" type="#_x0000_t202" style="position:absolute;margin-left:72.3pt;margin-top:1144.25pt;width:697.45pt;height:9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" filled="f" stroked="f">
              <v:textbox style="mso-fit-shape-to-text:t" inset="0,0,0,0">
                <w:txbxContent>
                  <w:p w14:paraId="774E2BC9" w14:textId="2AA1B371" w:rsidR="00ED04D2" w:rsidRDefault="00BB5BD5">
                    <w:pPr>
                      <w:pStyle w:val="Headerorfooter20"/>
                      <w:tabs>
                        <w:tab w:val="right" w:pos="13949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 xml:space="preserve">Version </w:t>
                    </w:r>
                    <w:r w:rsidR="00062155"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.0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</w:r>
                    <w:r w:rsidR="00062155"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01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/0</w:t>
                    </w:r>
                    <w:r w:rsidR="00062155"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/202</w:t>
                    </w:r>
                    <w:r w:rsidR="00062155"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7898" w14:textId="77777777" w:rsidR="00E71EEC" w:rsidRDefault="00E71EEC"/>
  </w:footnote>
  <w:footnote w:type="continuationSeparator" w:id="0">
    <w:p w14:paraId="43E21931" w14:textId="77777777" w:rsidR="00E71EEC" w:rsidRDefault="00E71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DCCC" w14:textId="21983BED" w:rsidR="00535320" w:rsidRDefault="00535320">
    <w:pPr>
      <w:pStyle w:val="Header"/>
    </w:pPr>
  </w:p>
  <w:p w14:paraId="564430DB" w14:textId="27822DD1" w:rsidR="00535320" w:rsidRPr="00535320" w:rsidRDefault="002B1E86" w:rsidP="00535320">
    <w:pPr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248238" wp14:editId="5C4DEBB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07628" cy="1170765"/>
          <wp:effectExtent l="0" t="0" r="0" b="0"/>
          <wp:wrapNone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976" cy="118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 w:rsidRPr="00535320">
      <w:rPr>
        <w:rFonts w:ascii="Arial" w:hAnsi="Arial" w:cs="Arial"/>
        <w:sz w:val="32"/>
        <w:szCs w:val="32"/>
        <w:highlight w:val="yellow"/>
      </w:rPr>
      <w:t>[Insert your organisations logo here]</w:t>
    </w:r>
  </w:p>
  <w:p w14:paraId="55112635" w14:textId="111324D8" w:rsidR="00535320" w:rsidRDefault="00535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222F"/>
    <w:multiLevelType w:val="hybridMultilevel"/>
    <w:tmpl w:val="563A6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D2"/>
    <w:rsid w:val="00062155"/>
    <w:rsid w:val="00136602"/>
    <w:rsid w:val="001575EE"/>
    <w:rsid w:val="00191AB2"/>
    <w:rsid w:val="001A567C"/>
    <w:rsid w:val="001F3B73"/>
    <w:rsid w:val="002A133D"/>
    <w:rsid w:val="002B1E86"/>
    <w:rsid w:val="00304449"/>
    <w:rsid w:val="003077F5"/>
    <w:rsid w:val="00313DB9"/>
    <w:rsid w:val="00340DCD"/>
    <w:rsid w:val="00406C3E"/>
    <w:rsid w:val="00461685"/>
    <w:rsid w:val="0048195E"/>
    <w:rsid w:val="00486E06"/>
    <w:rsid w:val="004E50C9"/>
    <w:rsid w:val="004E731D"/>
    <w:rsid w:val="00535320"/>
    <w:rsid w:val="00597294"/>
    <w:rsid w:val="005E3DF4"/>
    <w:rsid w:val="005F7A43"/>
    <w:rsid w:val="006D14DA"/>
    <w:rsid w:val="006D71C1"/>
    <w:rsid w:val="0075615D"/>
    <w:rsid w:val="00766536"/>
    <w:rsid w:val="007A3ABF"/>
    <w:rsid w:val="00903830"/>
    <w:rsid w:val="00A07E66"/>
    <w:rsid w:val="00A3218C"/>
    <w:rsid w:val="00B53384"/>
    <w:rsid w:val="00BB5BD5"/>
    <w:rsid w:val="00BE5581"/>
    <w:rsid w:val="00C1469B"/>
    <w:rsid w:val="00C52B09"/>
    <w:rsid w:val="00C66806"/>
    <w:rsid w:val="00C677D7"/>
    <w:rsid w:val="00CA700B"/>
    <w:rsid w:val="00CD2BD4"/>
    <w:rsid w:val="00CF5552"/>
    <w:rsid w:val="00D02E6A"/>
    <w:rsid w:val="00D71C8F"/>
    <w:rsid w:val="00DE128A"/>
    <w:rsid w:val="00E71EEC"/>
    <w:rsid w:val="00E8228C"/>
    <w:rsid w:val="00ED04D2"/>
    <w:rsid w:val="00F0436A"/>
    <w:rsid w:val="00F32E03"/>
    <w:rsid w:val="00FB5AB2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E2BA5"/>
  <w15:docId w15:val="{0EEEB912-7205-4AB0-A7E9-BAC9FF7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color w:val="4472C4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96"/>
      <w:szCs w:val="9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/>
      <w:iCs/>
      <w:smallCaps w:val="0"/>
      <w:strike w:val="0"/>
      <w:color w:val="5B9BD5"/>
      <w:sz w:val="36"/>
      <w:szCs w:val="3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al"/>
    <w:link w:val="Picturecaption"/>
    <w:rPr>
      <w:rFonts w:ascii="Arial" w:eastAsia="Arial" w:hAnsi="Arial" w:cs="Arial"/>
      <w:b/>
      <w:bCs/>
      <w:color w:val="4472C4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color w:val="EBEBEB"/>
      <w:sz w:val="96"/>
      <w:szCs w:val="96"/>
    </w:rPr>
  </w:style>
  <w:style w:type="paragraph" w:styleId="BodyText">
    <w:name w:val="Body Text"/>
    <w:basedOn w:val="Normal"/>
    <w:link w:val="BodyTextChar"/>
    <w:qFormat/>
    <w:pPr>
      <w:spacing w:after="160" w:line="259" w:lineRule="auto"/>
      <w:jc w:val="center"/>
    </w:pPr>
    <w:rPr>
      <w:rFonts w:ascii="Arial" w:eastAsia="Arial" w:hAnsi="Arial" w:cs="Arial"/>
      <w:i/>
      <w:iCs/>
      <w:color w:val="5B9BD5"/>
      <w:sz w:val="36"/>
      <w:szCs w:val="3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5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2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5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20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F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9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5552"/>
    <w:rPr>
      <w:b/>
      <w:bCs/>
    </w:rPr>
  </w:style>
  <w:style w:type="paragraph" w:styleId="NormalWeb">
    <w:name w:val="Normal (Web)"/>
    <w:basedOn w:val="Normal"/>
    <w:uiPriority w:val="99"/>
    <w:unhideWhenUsed/>
    <w:rsid w:val="00CF55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Emphasis">
    <w:name w:val="Emphasis"/>
    <w:basedOn w:val="DefaultParagraphFont"/>
    <w:uiPriority w:val="20"/>
    <w:qFormat/>
    <w:rsid w:val="00CF5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97C64D496EA49999FE274038A0ACE" ma:contentTypeVersion="13" ma:contentTypeDescription="Create a new document." ma:contentTypeScope="" ma:versionID="1235059da30b839c104c20999a8e9ec5">
  <xsd:schema xmlns:xsd="http://www.w3.org/2001/XMLSchema" xmlns:xs="http://www.w3.org/2001/XMLSchema" xmlns:p="http://schemas.microsoft.com/office/2006/metadata/properties" xmlns:ns2="6ca7a67b-582d-41ef-8114-c25c83d8063d" xmlns:ns3="24d101c2-1faf-45f3-a8d0-a4df5614f759" targetNamespace="http://schemas.microsoft.com/office/2006/metadata/properties" ma:root="true" ma:fieldsID="0f3379fd7d72f960e8307a75c0da742e" ns2:_="" ns3:_="">
    <xsd:import namespace="6ca7a67b-582d-41ef-8114-c25c83d8063d"/>
    <xsd:import namespace="24d101c2-1faf-45f3-a8d0-a4df5614f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a67b-582d-41ef-8114-c25c83d80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01c2-1faf-45f3-a8d0-a4df5614f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58BE6-18AB-4462-AF65-5945797267A3}"/>
</file>

<file path=customXml/itemProps2.xml><?xml version="1.0" encoding="utf-8"?>
<ds:datastoreItem xmlns:ds="http://schemas.openxmlformats.org/officeDocument/2006/customXml" ds:itemID="{ABF71454-E74B-4CD8-9EA0-D29F9994A250}"/>
</file>

<file path=customXml/itemProps3.xml><?xml version="1.0" encoding="utf-8"?>
<ds:datastoreItem xmlns:ds="http://schemas.openxmlformats.org/officeDocument/2006/customXml" ds:itemID="{EF23DEC8-446D-4F1C-BF22-C06C426D8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Louise (Admission (Ward))</dc:creator>
  <cp:keywords/>
  <cp:lastModifiedBy>Terblanche, Ella</cp:lastModifiedBy>
  <cp:revision>4</cp:revision>
  <dcterms:created xsi:type="dcterms:W3CDTF">2022-04-01T11:26:00Z</dcterms:created>
  <dcterms:modified xsi:type="dcterms:W3CDTF">2022-04-06T09:33:00Z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0x01010003697C64D496EA49999FE274038A0ACE</vt:lpwstr>
  </property>
</Properties>
</file>